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D3" w:rsidRPr="00B81CD3" w:rsidRDefault="00B81CD3" w:rsidP="00B81C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 xml:space="preserve">Информационная памятка для </w:t>
      </w:r>
      <w:proofErr w:type="gramStart"/>
      <w:r w:rsidRPr="00B81CD3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обучающихся</w:t>
      </w:r>
      <w:proofErr w:type="gramEnd"/>
    </w:p>
    <w:p w:rsidR="00B81CD3" w:rsidRPr="00B81CD3" w:rsidRDefault="00B81CD3" w:rsidP="00B8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Школьники - это одни из самых активных пользователей интернета.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Компьютерные вирусы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Используй современные операционные системы, имеющие серьёзный уровень защиты от вредоносных программ;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Постоянно устанавливай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патчи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Используй антивирусные программные продукты известных производителей, с автоматическим обновлением баз;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Ограничь физический доступ к компьютеру для посторонних лиц;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Используй внешние носители информации, такие как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флешка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диск или файл из интернета, только из проверенных источников;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Сети WI-FI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Не передавай свою личную информацию через общедоступные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Используй и обновляй антивирусные программы и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брандмауер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Тем самым ты обезопасишь себя от закачки вируса на твое устройство;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При использовании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Не используй публичный WI-FI для передачи личных данных, например для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выхода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социальные сети или в электронную почту;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Ипользуй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только защищенное соединение через HTTPS, а не HTTP;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В мобильном телефоне отключи функцию «Подключение к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без твоего согласия.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Социальные сети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Ограничь список друзей. У тебя в друзьях не должно быть случайных и незнакомых людей;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Избегай размещения фотографий в Интернете, где ты изображен на местности, по которой можно определить твое местоположение;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Электронные деньги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и  символы. Например,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StROng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!;;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Не вводи свои личные данные на сайтах, которым не доверяешь.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Электронная почта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Не указывай в личной почте личную информацию. Например, лучше выбрать «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музыкальный_фанат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@» или «рок2013» вместо «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темаІ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spellEnd"/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Используй двухэтапную авторизацию. Это когда помимо пароля нужно вводить код, присылаемый по SMS;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Выбери сложный пароль. Для каждого почтового ящика должен быть свой надежный, устойчивый к взлому пароль;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Если есть возможность написать самому свой личный вопрос, используй эту возможность;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7. Не открывай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файлы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После окончания работы на почтовом сервисе не забудь нажать кнопку «Выйти».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Кибербуллинг</w:t>
      </w:r>
      <w:proofErr w:type="spellEnd"/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 или виртуальное издевательство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Не бросайся в бой. Успокойся. Если ты начнешь отвечать оскорблениями на оскорбления, то только еще больше разожжешь конфликт;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Управляй своей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киберрепутацией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Анонимность в сети мнимая. Существуют способы выяснить, кто стоит за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анонимным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аккаунтом;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Соблюдай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свой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виртуальную честь смолоду;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7.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8. Если ты свидетель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кибербуллинга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Мобильный телефон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Ничего не является по-настоящему бесплатным. Будь осторожен, когда тебе предлагают бесплатный контент. В нем могут быть скрыты какие-либо платные услуги;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Думай, прежде чем отправить SMS, фото или видео. Ты точно знаешь, где они будут в конечном итоге?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Необходимо обновлять операционную систему твоего смартфона;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Используй антивирусные программы для мобильных телефонов;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Не загружай приложения от неизвестного источника, ведь они могут содержать вредоносное программное обеспечение;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cookies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7. Периодически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проверяй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какие платные услуги активированы на твоем номере;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Давай свой номер мобильного телефона только людям, которых ты знаешь и кому доверяешь;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9.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Bluetooth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Online</w:t>
      </w:r>
      <w:proofErr w:type="spellEnd"/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 игры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Если другой игрок ведет себя плохо или создает тебе неприятности, заблокируй его в списке игроков;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скринов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Не указывай личную информацию в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профайле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игры;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Уважай других участников по игре;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Не устанавливай неофициальные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патчи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моды;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Используй сложные и разные пароли;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Даже во время игры не стоит отключать антивирус. Пока ты играешь, твой компьютер могут заразить.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Фишинг</w:t>
      </w:r>
      <w:proofErr w:type="spellEnd"/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 или кража личных данных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Используй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безопасные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веб-сайты, в том числе, интернет-магазинов и поисковых систем;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Используй сложные и разные пароли. Таким образом, если тебя взломают, то злоумышленники получат 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доступ только к одному твоему профилю в сети, а не ко всем;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фишинговые</w:t>
      </w:r>
      <w:proofErr w:type="spell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сайты;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Установи надежный пароль (PIN) на мобильный телефон;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Отключи сохранение пароля в браузере;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7. Не открывай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файлы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Цифровая репутация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Цифровая репутация - это негативная или позитивная информация в сети о тебе. Многие подростки легкомысленно относятся к публикации личной информации в Интернете, не понимая возможных последствий. Комментарии, размещение 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системы. Ты даже не сможешь догадаться о том, что фотография, размещенная 5 лет назад, стала причиной отказа принять тебя на престижную и высокооплачиваемую работу. Основные советы по защите цифровой репутации: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Подумай, прежде чем что-то публиковать и передавать у себя в блоге или в социальной сети;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В настройках профиля установи ограничения на просмотр твоего профиля и его содержимого, сделай его только «для друзей»;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Не размещай и не указывай информацию, которая может кого-либо оскорблять или обижать.</w:t>
      </w:r>
    </w:p>
    <w:p w:rsidR="00B81CD3" w:rsidRPr="00B81CD3" w:rsidRDefault="00B81CD3" w:rsidP="00B81C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81CD3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Авторское право</w:t>
      </w:r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Современные школьники - активные пользователи цифрового пространства. Однако далеко не все знают, что пользование многими возможностями цифрового мира требует соблюдения авторских прав. 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 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 исполнять в эфире или размещать в Интернете. Использование «пиратского» программного обеспечения может привести </w:t>
      </w:r>
      <w:proofErr w:type="gramStart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81C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многим рискам: от потери данных к твоим аккаунтам до блокировки твоего устройства. Не стоит также забывать, что существуют легальные бесплатные программы, которые можно найти в сети.</w:t>
      </w:r>
    </w:p>
    <w:p w:rsidR="00122D54" w:rsidRDefault="00122D54">
      <w:bookmarkStart w:id="0" w:name="_GoBack"/>
      <w:bookmarkEnd w:id="0"/>
    </w:p>
    <w:sectPr w:rsidR="0012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3A"/>
    <w:rsid w:val="00122D54"/>
    <w:rsid w:val="00313C3A"/>
    <w:rsid w:val="00B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2022-03-04T17:26:00Z</dcterms:created>
  <dcterms:modified xsi:type="dcterms:W3CDTF">2022-03-04T17:26:00Z</dcterms:modified>
</cp:coreProperties>
</file>